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8A" w:rsidRPr="0027335A" w:rsidRDefault="00A1188A" w:rsidP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May </w:t>
      </w:r>
      <w:proofErr w:type="gramStart"/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25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</w:t>
      </w:r>
      <w:proofErr w:type="gramEnd"/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2018</w:t>
      </w:r>
    </w:p>
    <w:p w:rsidR="00A1188A" w:rsidRPr="0027335A" w:rsidRDefault="00A1188A" w:rsidP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Owen County High School — 1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:00 p.m. 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CLOSED – Owen Co. High School Students</w:t>
      </w:r>
    </w:p>
    <w:p w:rsidR="003F27C3" w:rsidRPr="0027335A" w:rsidRDefault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Doris L. Beverly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| (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502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)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550-9529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="005125CE"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| doris.beverly@owen.kyschools.us</w:t>
      </w:r>
    </w:p>
    <w:p w:rsidR="00A1188A" w:rsidRPr="0027335A" w:rsidRDefault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A1188A" w:rsidRPr="0027335A" w:rsidRDefault="00A1188A" w:rsidP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June 5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A1188A" w:rsidRPr="0027335A" w:rsidRDefault="00A1188A" w:rsidP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Russell County Jaycee Fair — 7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:00 p.m. 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OPEN</w:t>
      </w:r>
    </w:p>
    <w:p w:rsidR="00A1188A" w:rsidRPr="0027335A" w:rsidRDefault="00A1188A" w:rsidP="00A1188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Josh Pierce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(270) 858-9126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|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jaycees@russelcountyjaycees.com</w:t>
      </w:r>
    </w:p>
    <w:p w:rsidR="00A1188A" w:rsidRPr="0027335A" w:rsidRDefault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A1188A" w:rsidRPr="0027335A" w:rsidRDefault="00A1188A" w:rsidP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June 6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A1188A" w:rsidRPr="0027335A" w:rsidRDefault="00A1188A" w:rsidP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proofErr w:type="spellStart"/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LaRue</w:t>
      </w:r>
      <w:proofErr w:type="spellEnd"/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County Community Fair</w:t>
      </w:r>
      <w:r w:rsidR="005125CE"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— 8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:00 p.m. — OPEN</w:t>
      </w:r>
    </w:p>
    <w:p w:rsidR="00A1188A" w:rsidRPr="0027335A" w:rsidRDefault="00A1188A" w:rsidP="00A1188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Steven Johnson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268-3693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|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133steve@comcast.net</w:t>
      </w:r>
    </w:p>
    <w:p w:rsidR="00A1188A" w:rsidRPr="0027335A" w:rsidRDefault="00A1188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June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8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Taylor County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Fair 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7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:00 p.m. — OPEN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Jaimie Gilpin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469-8162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jagilpin1@hotmail.com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June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9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Clinton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County Fair 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6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:00 p.m. — OPEN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Kelly Guffey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(606) 340-7475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kelly@davismarineinsurance.com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June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15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Metcalfe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County Fair — 6:00 p.m. — OPEN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Teri Atkins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537-3437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atkinsj9@gmail.com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June 1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6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5125CE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Allegro Dance Theatre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1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:00 p.m. —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CLOSED - ADT or Youth Theatre Students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Carol E. </w:t>
      </w:r>
      <w:proofErr w:type="spellStart"/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Zagar</w:t>
      </w:r>
      <w:proofErr w:type="spellEnd"/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352-1333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June 1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9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Woodford County Fair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7: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00 p.m. — OPEN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Mary Lou Watkins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(859) 229-9461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gwatk12085@aol.com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June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22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Casey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County Fair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— 7:00 p.m. — OPEN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Rick Wesley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(606) 303-3371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rickwesley@live.com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June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30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5125CE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McCracken County Talent at the RIFF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6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:00 p.m. — OPEN</w:t>
      </w:r>
    </w:p>
    <w:p w:rsidR="00A1188A" w:rsidRPr="0027335A" w:rsidRDefault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Douglas P. Arnold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331-1372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hyperlink r:id="rId4" w:history="1">
        <w:r w:rsidRPr="0027335A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talentcontest@comcast.net</w:t>
        </w:r>
      </w:hyperlink>
    </w:p>
    <w:p w:rsidR="005125CE" w:rsidRPr="0027335A" w:rsidRDefault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5125CE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June 30, 2018</w:t>
      </w:r>
    </w:p>
    <w:p w:rsidR="005125CE" w:rsidRPr="0027335A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Barren County Fair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— 6:00 p.m. — OPEN</w:t>
      </w:r>
    </w:p>
    <w:p w:rsidR="005125CE" w:rsidRDefault="005125CE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William Myatt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590-0024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hyperlink r:id="rId5" w:history="1">
        <w:r w:rsidRPr="0027335A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williammyatt@glasgow-ky.com</w:t>
        </w:r>
      </w:hyperlink>
    </w:p>
    <w:p w:rsidR="0027335A" w:rsidRPr="0027335A" w:rsidRDefault="0027335A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5125CE" w:rsidRPr="0027335A" w:rsidRDefault="0027335A" w:rsidP="005125CE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July 6</w:t>
      </w:r>
      <w:r w:rsidR="005125CE"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  <w:bookmarkStart w:id="0" w:name="_GoBack"/>
      <w:bookmarkEnd w:id="0"/>
    </w:p>
    <w:p w:rsidR="005125CE" w:rsidRPr="0027335A" w:rsidRDefault="0027335A" w:rsidP="005125CE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Adair County Fair</w:t>
      </w:r>
      <w:r w:rsidR="005125CE"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7</w:t>
      </w:r>
      <w:r w:rsidR="005125CE"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: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3</w:t>
      </w:r>
      <w:r w:rsidR="005125CE"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0 p.m. — OPEN</w:t>
      </w:r>
    </w:p>
    <w:p w:rsidR="0027335A" w:rsidRPr="0027335A" w:rsidRDefault="005125CE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="0027335A"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Billy Pickett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="0027335A"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384-9007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hyperlink r:id="rId6" w:history="1">
        <w:r w:rsidR="0027335A" w:rsidRPr="0027335A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fairboard@adairfair.com</w:t>
        </w:r>
      </w:hyperlink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27335A" w:rsidRPr="0027335A" w:rsidRDefault="0027335A" w:rsidP="0027335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July 7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Vanceburg July Celebration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4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:00 p.m. — OPEN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Greta May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(606) 796-3044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gretamay82@yahoo.com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7335A" w:rsidRPr="0027335A" w:rsidRDefault="0027335A" w:rsidP="0027335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July 18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Youth Theatre of Hardin Co.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7:3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0 p.m. 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CLOSED – Youth Theatre of Hardin Co. Members 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Carol E. </w:t>
      </w:r>
      <w:proofErr w:type="spellStart"/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Zagar</w:t>
      </w:r>
      <w:proofErr w:type="spellEnd"/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352-1333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7335A" w:rsidRPr="0027335A" w:rsidRDefault="0027335A" w:rsidP="0027335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July 20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Youth Theatre of Hardin Co.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8:0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0 p.m. 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OPEN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Betty Hampton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>(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606) 541-0836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</w:p>
    <w:p w:rsidR="0027335A" w:rsidRPr="0027335A" w:rsidRDefault="0027335A" w:rsidP="0027335A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July 2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8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2018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Tompkinsville Jaycees/Monroe County Fair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—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6:3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0 p.m. — OPEN </w:t>
      </w:r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CONTACT: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Micheal Bowe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| </w:t>
      </w:r>
      <w:r w:rsidRPr="0027335A">
        <w:rPr>
          <w:rFonts w:asciiTheme="minorHAnsi" w:eastAsia="Times New Roman" w:hAnsiTheme="minorHAnsi" w:cstheme="minorHAnsi"/>
          <w:color w:val="1F4E79" w:themeColor="accent1" w:themeShade="80"/>
          <w:sz w:val="24"/>
          <w:szCs w:val="24"/>
        </w:rPr>
        <w:t xml:space="preserve">(270) 427-0819 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|</w:t>
      </w: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hyperlink r:id="rId7" w:history="1">
        <w:r w:rsidRPr="0027335A">
          <w:rPr>
            <w:rFonts w:asciiTheme="minorHAnsi" w:eastAsia="Times New Roman" w:hAnsiTheme="minorHAnsi" w:cstheme="minorHAnsi"/>
            <w:color w:val="1F4E79" w:themeColor="accent1" w:themeShade="80"/>
            <w:sz w:val="24"/>
            <w:szCs w:val="24"/>
          </w:rPr>
          <w:t>mrbowe1@gmail.com</w:t>
        </w:r>
      </w:hyperlink>
    </w:p>
    <w:p w:rsidR="0027335A" w:rsidRPr="0027335A" w:rsidRDefault="0027335A" w:rsidP="0027335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7335A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</w:p>
    <w:p w:rsidR="0027335A" w:rsidRDefault="0027335A" w:rsidP="0027335A">
      <w:pPr>
        <w:rPr>
          <w:rFonts w:eastAsia="Times New Roman"/>
          <w:color w:val="1F4E79" w:themeColor="accent1" w:themeShade="80"/>
        </w:rPr>
      </w:pPr>
    </w:p>
    <w:p w:rsidR="0027335A" w:rsidRPr="0027335A" w:rsidRDefault="0027335A" w:rsidP="0027335A">
      <w:pPr>
        <w:rPr>
          <w:rFonts w:eastAsia="Times New Roman"/>
          <w:color w:val="1F4E79" w:themeColor="accent1" w:themeShade="80"/>
          <w:u w:val="single"/>
        </w:rPr>
      </w:pPr>
    </w:p>
    <w:p w:rsidR="005125CE" w:rsidRDefault="005125CE" w:rsidP="005125CE">
      <w:pPr>
        <w:rPr>
          <w:rFonts w:eastAsia="Times New Roman"/>
          <w:color w:val="1F4E79" w:themeColor="accent1" w:themeShade="80"/>
        </w:rPr>
      </w:pPr>
    </w:p>
    <w:p w:rsidR="005125CE" w:rsidRPr="005125CE" w:rsidRDefault="005125CE" w:rsidP="005125CE">
      <w:pPr>
        <w:rPr>
          <w:rFonts w:eastAsia="Times New Roman"/>
          <w:color w:val="1F4E79" w:themeColor="accent1" w:themeShade="80"/>
        </w:rPr>
      </w:pPr>
    </w:p>
    <w:p w:rsidR="005125CE" w:rsidRPr="005125CE" w:rsidRDefault="005125CE" w:rsidP="005125CE">
      <w:pPr>
        <w:rPr>
          <w:rFonts w:eastAsia="Times New Roman"/>
          <w:color w:val="000000"/>
        </w:rPr>
      </w:pPr>
    </w:p>
    <w:p w:rsidR="005125CE" w:rsidRPr="005125CE" w:rsidRDefault="005125CE">
      <w:pPr>
        <w:rPr>
          <w:color w:val="1F4E79" w:themeColor="accent1" w:themeShade="80"/>
        </w:rPr>
      </w:pPr>
    </w:p>
    <w:sectPr w:rsidR="005125CE" w:rsidRPr="0051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8A"/>
    <w:rsid w:val="0027335A"/>
    <w:rsid w:val="003F27C3"/>
    <w:rsid w:val="005125CE"/>
    <w:rsid w:val="00A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3CD20-B5D1-41BC-8945-C99FF3D3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8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bowe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irboard@adairfair.com" TargetMode="External"/><Relationship Id="rId5" Type="http://schemas.openxmlformats.org/officeDocument/2006/relationships/hyperlink" Target="mailto:williammyatt@glasgow-ky.com" TargetMode="External"/><Relationship Id="rId4" Type="http://schemas.openxmlformats.org/officeDocument/2006/relationships/hyperlink" Target="mailto:talentcontest@comcast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Durbin, Delaney</dc:creator>
  <cp:keywords/>
  <dc:description/>
  <cp:lastModifiedBy>Durbin, Delaney</cp:lastModifiedBy>
  <cp:revision>1</cp:revision>
  <dcterms:created xsi:type="dcterms:W3CDTF">2018-05-16T19:09:00Z</dcterms:created>
  <dcterms:modified xsi:type="dcterms:W3CDTF">2018-05-16T19:41:00Z</dcterms:modified>
</cp:coreProperties>
</file>